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84554" w14:textId="77777777" w:rsidR="00FD0937" w:rsidRPr="00FD0937" w:rsidRDefault="00FD0937" w:rsidP="00FD0937">
      <w:pPr>
        <w:pStyle w:val="v1msonormal"/>
        <w:shd w:val="clear" w:color="auto" w:fill="FFFFFF"/>
        <w:spacing w:before="0" w:beforeAutospacing="0" w:after="0" w:afterAutospacing="0"/>
        <w:jc w:val="center"/>
        <w:rPr>
          <w:rStyle w:val="v1contentpasted0"/>
          <w:color w:val="242424"/>
          <w:u w:val="single"/>
          <w:bdr w:val="none" w:sz="0" w:space="0" w:color="auto" w:frame="1"/>
        </w:rPr>
      </w:pPr>
      <w:r w:rsidRPr="00FD0937">
        <w:rPr>
          <w:rStyle w:val="v1contentpasted0"/>
          <w:color w:val="242424"/>
          <w:u w:val="single"/>
          <w:bdr w:val="none" w:sz="0" w:space="0" w:color="auto" w:frame="1"/>
        </w:rPr>
        <w:t>Green Schools Cycle Right Grant Application</w:t>
      </w:r>
    </w:p>
    <w:p w14:paraId="16B06979" w14:textId="77777777" w:rsidR="00FD0937" w:rsidRDefault="00FD0937" w:rsidP="00073D2D">
      <w:pPr>
        <w:pStyle w:val="v1msonormal"/>
        <w:shd w:val="clear" w:color="auto" w:fill="FFFFFF"/>
        <w:spacing w:before="0" w:beforeAutospacing="0" w:after="0" w:afterAutospacing="0"/>
        <w:rPr>
          <w:rStyle w:val="v1contentpasted0"/>
          <w:color w:val="242424"/>
          <w:bdr w:val="none" w:sz="0" w:space="0" w:color="auto" w:frame="1"/>
        </w:rPr>
      </w:pPr>
    </w:p>
    <w:p w14:paraId="7A297B4F" w14:textId="348917A3" w:rsidR="00FD0937" w:rsidRDefault="00FD0937" w:rsidP="00073D2D">
      <w:pPr>
        <w:pStyle w:val="v1msonormal"/>
        <w:shd w:val="clear" w:color="auto" w:fill="FFFFFF"/>
        <w:spacing w:before="0" w:beforeAutospacing="0" w:after="0" w:afterAutospacing="0"/>
        <w:rPr>
          <w:rStyle w:val="v1contentpasted0"/>
          <w:b/>
          <w:bCs/>
          <w:color w:val="FF0000"/>
          <w:u w:val="single"/>
          <w:bdr w:val="none" w:sz="0" w:space="0" w:color="auto" w:frame="1"/>
        </w:rPr>
      </w:pPr>
      <w:r w:rsidRPr="00FD0937">
        <w:rPr>
          <w:rStyle w:val="v1contentpasted0"/>
          <w:color w:val="242424"/>
          <w:bdr w:val="none" w:sz="0" w:space="0" w:color="auto" w:frame="1"/>
        </w:rPr>
        <w:t>See the information below </w:t>
      </w:r>
      <w:r w:rsidRPr="00FD0937">
        <w:rPr>
          <w:rStyle w:val="v1contentpasted0"/>
          <w:color w:val="242424"/>
          <w:shd w:val="clear" w:color="auto" w:fill="FFFFFF"/>
        </w:rPr>
        <w:t>for the process of applying for the Cycle Right grant</w:t>
      </w:r>
      <w:r w:rsidRPr="00FD0937">
        <w:rPr>
          <w:rStyle w:val="v1contentpasted0"/>
          <w:color w:val="242424"/>
          <w:bdr w:val="none" w:sz="0" w:space="0" w:color="auto" w:frame="1"/>
        </w:rPr>
        <w:t>. Please note that the grant is not guaranteed and is subject to funding. Once you have read the information and believe you fit the criteria you can apply at this </w:t>
      </w:r>
      <w:hyperlink r:id="rId4" w:tgtFrame="_blank" w:history="1">
        <w:r w:rsidRPr="00FD0937">
          <w:rPr>
            <w:rStyle w:val="Hyperlink"/>
            <w:b/>
            <w:bCs/>
            <w:color w:val="FF0000"/>
            <w:bdr w:val="none" w:sz="0" w:space="0" w:color="auto" w:frame="1"/>
          </w:rPr>
          <w:t>li</w:t>
        </w:r>
        <w:r w:rsidRPr="00FD0937">
          <w:rPr>
            <w:rStyle w:val="Hyperlink"/>
            <w:b/>
            <w:bCs/>
            <w:color w:val="FF0000"/>
            <w:bdr w:val="none" w:sz="0" w:space="0" w:color="auto" w:frame="1"/>
          </w:rPr>
          <w:t>n</w:t>
        </w:r>
        <w:r w:rsidRPr="00FD0937">
          <w:rPr>
            <w:rStyle w:val="Hyperlink"/>
            <w:b/>
            <w:bCs/>
            <w:color w:val="FF0000"/>
            <w:bdr w:val="none" w:sz="0" w:space="0" w:color="auto" w:frame="1"/>
          </w:rPr>
          <w:t>k</w:t>
        </w:r>
      </w:hyperlink>
    </w:p>
    <w:p w14:paraId="1DFB6DAF" w14:textId="77777777" w:rsidR="00FD0937" w:rsidRDefault="00FD0937" w:rsidP="00073D2D">
      <w:pPr>
        <w:pStyle w:val="v1msonormal"/>
        <w:shd w:val="clear" w:color="auto" w:fill="FFFFFF"/>
        <w:spacing w:before="0" w:beforeAutospacing="0" w:after="0" w:afterAutospacing="0"/>
        <w:rPr>
          <w:b/>
          <w:bCs/>
          <w:color w:val="000000"/>
          <w:u w:val="single"/>
        </w:rPr>
      </w:pPr>
    </w:p>
    <w:p w14:paraId="7398D262" w14:textId="77777777" w:rsidR="00FD0937" w:rsidRDefault="00FD0937" w:rsidP="00073D2D">
      <w:pPr>
        <w:pStyle w:val="v1msonormal"/>
        <w:shd w:val="clear" w:color="auto" w:fill="FFFFFF"/>
        <w:spacing w:before="0" w:beforeAutospacing="0" w:after="0" w:afterAutospacing="0"/>
        <w:rPr>
          <w:b/>
          <w:bCs/>
          <w:color w:val="000000"/>
          <w:u w:val="single"/>
        </w:rPr>
      </w:pPr>
    </w:p>
    <w:p w14:paraId="395F4C91" w14:textId="246C8E38" w:rsidR="00073D2D" w:rsidRDefault="00073D2D" w:rsidP="00073D2D">
      <w:pPr>
        <w:pStyle w:val="v1msonormal"/>
        <w:shd w:val="clear" w:color="auto" w:fill="FFFFFF"/>
        <w:spacing w:before="0" w:beforeAutospacing="0" w:after="0" w:afterAutospacing="0"/>
        <w:rPr>
          <w:color w:val="000000"/>
        </w:rPr>
      </w:pPr>
      <w:r>
        <w:rPr>
          <w:b/>
          <w:bCs/>
          <w:color w:val="000000"/>
          <w:u w:val="single"/>
        </w:rPr>
        <w:t>Are you eligible to apply for the grant? </w:t>
      </w:r>
    </w:p>
    <w:p w14:paraId="18093B02"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35297785" w14:textId="77777777" w:rsidR="00073D2D" w:rsidRDefault="00073D2D" w:rsidP="00073D2D">
      <w:pPr>
        <w:pStyle w:val="v1msonormal"/>
        <w:shd w:val="clear" w:color="auto" w:fill="FFFFFF"/>
        <w:spacing w:before="0" w:beforeAutospacing="0" w:after="0" w:afterAutospacing="0"/>
        <w:rPr>
          <w:color w:val="000000"/>
        </w:rPr>
      </w:pPr>
      <w:r>
        <w:rPr>
          <w:color w:val="000000"/>
        </w:rPr>
        <w:t>1.  A school who is either working on the Travel themes or have completed one or both Travel themes in the past can apply every calendar year for funding (max €600). </w:t>
      </w:r>
    </w:p>
    <w:p w14:paraId="12DB0136"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76CA2A90" w14:textId="77777777" w:rsidR="00073D2D" w:rsidRDefault="00073D2D" w:rsidP="00073D2D">
      <w:pPr>
        <w:pStyle w:val="v1msonormal"/>
        <w:shd w:val="clear" w:color="auto" w:fill="FFFFFF"/>
        <w:spacing w:before="0" w:beforeAutospacing="0" w:after="0" w:afterAutospacing="0"/>
        <w:rPr>
          <w:color w:val="000000"/>
        </w:rPr>
      </w:pPr>
      <w:r>
        <w:rPr>
          <w:color w:val="000000"/>
        </w:rPr>
        <w:t>2.  If your school is long term deferred we unfortunately can't provide a Cycle Right grant as we have to prioritize the schools currently working within our Green-School programme. However, once your school is active again in our system and working on a theme, we would love to be able to provide this grant. </w:t>
      </w:r>
    </w:p>
    <w:p w14:paraId="44CFCE1F"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7323662E" w14:textId="77777777" w:rsidR="00073D2D" w:rsidRDefault="00073D2D" w:rsidP="00073D2D">
      <w:pPr>
        <w:pStyle w:val="v1msonormal"/>
        <w:shd w:val="clear" w:color="auto" w:fill="FFFFFF"/>
        <w:spacing w:before="0" w:beforeAutospacing="0" w:after="0" w:afterAutospacing="0"/>
        <w:rPr>
          <w:color w:val="000000"/>
        </w:rPr>
      </w:pPr>
      <w:r>
        <w:rPr>
          <w:color w:val="000000"/>
        </w:rPr>
        <w:t>3. A school must apply for the grant within 3 months of their training beginning. </w:t>
      </w:r>
    </w:p>
    <w:p w14:paraId="3013FAA2"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0982DF83" w14:textId="77777777" w:rsidR="00073D2D" w:rsidRDefault="00073D2D" w:rsidP="00073D2D">
      <w:pPr>
        <w:pStyle w:val="v1msonormal"/>
        <w:shd w:val="clear" w:color="auto" w:fill="FFFFFF"/>
        <w:spacing w:before="0" w:beforeAutospacing="0" w:after="0" w:afterAutospacing="0"/>
        <w:rPr>
          <w:color w:val="000000"/>
        </w:rPr>
      </w:pPr>
      <w:r>
        <w:rPr>
          <w:color w:val="000000"/>
        </w:rPr>
        <w:t>4.  If your school applied in 2023 for training that occurred in 2022 and utilized the max €600 of the grant, your school can not apply again in 2023. The next time your school can apply for funding is in 2024 for training that occurred in 2024. </w:t>
      </w:r>
    </w:p>
    <w:p w14:paraId="7CC56314"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3B76E2D6" w14:textId="77777777" w:rsidR="00073D2D" w:rsidRDefault="00073D2D" w:rsidP="00073D2D">
      <w:pPr>
        <w:pStyle w:val="v1msonormal"/>
        <w:shd w:val="clear" w:color="auto" w:fill="FFFFFF"/>
        <w:spacing w:before="0" w:beforeAutospacing="0" w:after="0" w:afterAutospacing="0"/>
        <w:rPr>
          <w:color w:val="000000"/>
        </w:rPr>
      </w:pPr>
      <w:r>
        <w:rPr>
          <w:color w:val="000000"/>
        </w:rPr>
        <w:t>5. If your school applied in 2023 for training that occurred in 2022 and did not use the max of €600 of the grant, then you can apply in 2023 again for the remaining amount up to €600. </w:t>
      </w:r>
    </w:p>
    <w:p w14:paraId="5AE90D39"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39AD299C" w14:textId="77777777" w:rsidR="00073D2D" w:rsidRDefault="00073D2D" w:rsidP="00073D2D">
      <w:pPr>
        <w:pStyle w:val="v1msonormal"/>
        <w:shd w:val="clear" w:color="auto" w:fill="FFFFFF"/>
        <w:spacing w:before="0" w:beforeAutospacing="0" w:after="0" w:afterAutospacing="0"/>
        <w:rPr>
          <w:color w:val="000000"/>
        </w:rPr>
      </w:pPr>
      <w:r>
        <w:rPr>
          <w:color w:val="000000"/>
        </w:rPr>
        <w:t>6.  The grant is not guaranteed and is subject to funding. It is given on a first come, first serve basis until we run out of funds. Once we run out of funding in 2023, we can't retroactively cover any costs in 2024 for training that occurred during 2023. </w:t>
      </w:r>
    </w:p>
    <w:p w14:paraId="432220B6" w14:textId="77777777" w:rsidR="00073D2D" w:rsidRDefault="00073D2D" w:rsidP="00073D2D">
      <w:pPr>
        <w:pStyle w:val="v1msonormal"/>
        <w:shd w:val="clear" w:color="auto" w:fill="FFFFFF"/>
        <w:spacing w:before="0" w:beforeAutospacing="0" w:after="0" w:afterAutospacing="0"/>
        <w:rPr>
          <w:color w:val="000000"/>
        </w:rPr>
      </w:pPr>
    </w:p>
    <w:p w14:paraId="0F4DB432"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33069FFB" w14:textId="77777777" w:rsidR="00073D2D" w:rsidRDefault="00073D2D" w:rsidP="00073D2D">
      <w:pPr>
        <w:pStyle w:val="v1msonormal"/>
        <w:shd w:val="clear" w:color="auto" w:fill="FFFFFF"/>
        <w:spacing w:before="0" w:beforeAutospacing="0" w:after="0" w:afterAutospacing="0"/>
        <w:rPr>
          <w:color w:val="000000"/>
        </w:rPr>
      </w:pPr>
      <w:r>
        <w:rPr>
          <w:b/>
          <w:bCs/>
          <w:color w:val="000000"/>
          <w:u w:val="single"/>
        </w:rPr>
        <w:t>How to apply for the grant if you are eligible according to the above criteria: </w:t>
      </w:r>
    </w:p>
    <w:p w14:paraId="20343468"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0DCB338E" w14:textId="77777777" w:rsidR="00073D2D" w:rsidRDefault="00073D2D" w:rsidP="00073D2D">
      <w:pPr>
        <w:pStyle w:val="v1msonormal"/>
        <w:shd w:val="clear" w:color="auto" w:fill="FFFFFF"/>
        <w:spacing w:before="0" w:beforeAutospacing="0" w:after="0" w:afterAutospacing="0"/>
        <w:rPr>
          <w:color w:val="000000"/>
        </w:rPr>
      </w:pPr>
      <w:r>
        <w:rPr>
          <w:color w:val="000000"/>
        </w:rPr>
        <w:t>1. We offer a grant of €10 per pupil, with a max of €600. </w:t>
      </w:r>
    </w:p>
    <w:p w14:paraId="478583C9"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681D8E82" w14:textId="77777777" w:rsidR="00073D2D" w:rsidRDefault="00073D2D" w:rsidP="00073D2D">
      <w:pPr>
        <w:pStyle w:val="v1msonormal"/>
        <w:shd w:val="clear" w:color="auto" w:fill="FFFFFF"/>
        <w:spacing w:before="0" w:beforeAutospacing="0" w:after="0" w:afterAutospacing="0"/>
        <w:rPr>
          <w:color w:val="000000"/>
        </w:rPr>
      </w:pPr>
      <w:r>
        <w:rPr>
          <w:color w:val="000000"/>
        </w:rPr>
        <w:t>2. The first step in the process is for the school to contact trainers in their area to find out about availability, options and prices. A list of Cycle Right trainers can be found here: https://www.cycleright.ie/aproviders </w:t>
      </w:r>
    </w:p>
    <w:p w14:paraId="50F0FEEC"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48707A93" w14:textId="77777777" w:rsidR="00073D2D" w:rsidRDefault="00073D2D" w:rsidP="00073D2D">
      <w:pPr>
        <w:pStyle w:val="v1msonormal"/>
        <w:shd w:val="clear" w:color="auto" w:fill="FFFFFF"/>
        <w:spacing w:before="0" w:beforeAutospacing="0" w:after="0" w:afterAutospacing="0"/>
        <w:rPr>
          <w:color w:val="000000"/>
        </w:rPr>
      </w:pPr>
      <w:r>
        <w:rPr>
          <w:color w:val="000000"/>
        </w:rPr>
        <w:t>3. Your chosen trainer should then register your school into the Cycle Right database which will send an automatic email to both your trainer and your school to confirm the training. This email contains your school's Cycle Right number, your trainer name, your school name and the amount of pupils that are participating in the training. Please forward this email to lshah@eeu.antaisce.org. </w:t>
      </w:r>
    </w:p>
    <w:p w14:paraId="1E1B4740"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178920AB" w14:textId="77777777" w:rsidR="00073D2D" w:rsidRDefault="00073D2D" w:rsidP="00073D2D">
      <w:pPr>
        <w:pStyle w:val="v1msonormal"/>
        <w:shd w:val="clear" w:color="auto" w:fill="FFFFFF"/>
        <w:spacing w:before="0" w:beforeAutospacing="0" w:after="0" w:afterAutospacing="0"/>
        <w:rPr>
          <w:color w:val="000000"/>
        </w:rPr>
      </w:pPr>
      <w:r>
        <w:rPr>
          <w:color w:val="000000"/>
        </w:rPr>
        <w:t>4. The school then fills out the online Green-Schools application form. The information in the form should match the information in the email from the automated system in step #3. </w:t>
      </w:r>
    </w:p>
    <w:p w14:paraId="02B6FF5D"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416F51F3" w14:textId="77777777" w:rsidR="00073D2D" w:rsidRDefault="00073D2D" w:rsidP="00073D2D">
      <w:pPr>
        <w:pStyle w:val="v1msonormal"/>
        <w:shd w:val="clear" w:color="auto" w:fill="FFFFFF"/>
        <w:spacing w:before="0" w:beforeAutospacing="0" w:after="0" w:afterAutospacing="0"/>
        <w:rPr>
          <w:color w:val="000000"/>
        </w:rPr>
      </w:pPr>
      <w:r>
        <w:rPr>
          <w:color w:val="000000"/>
        </w:rPr>
        <w:t>6. Your application will be processed once the online form is submitted and Cycle Right email is forwarded. Your IBAN number will be verified using an IBAN checker. </w:t>
      </w:r>
    </w:p>
    <w:p w14:paraId="66A7B5D6" w14:textId="77777777" w:rsidR="00073D2D" w:rsidRDefault="00073D2D" w:rsidP="00073D2D">
      <w:pPr>
        <w:pStyle w:val="v1msonormal"/>
        <w:shd w:val="clear" w:color="auto" w:fill="FFFFFF"/>
        <w:spacing w:before="0" w:beforeAutospacing="0" w:after="0" w:afterAutospacing="0"/>
        <w:rPr>
          <w:color w:val="000000"/>
        </w:rPr>
      </w:pPr>
      <w:r>
        <w:rPr>
          <w:color w:val="000000"/>
        </w:rPr>
        <w:lastRenderedPageBreak/>
        <w:t> </w:t>
      </w:r>
    </w:p>
    <w:p w14:paraId="4AF7CC6D" w14:textId="77777777" w:rsidR="00073D2D" w:rsidRDefault="00073D2D" w:rsidP="00073D2D">
      <w:pPr>
        <w:pStyle w:val="v1msonormal"/>
        <w:shd w:val="clear" w:color="auto" w:fill="FFFFFF"/>
        <w:spacing w:before="0" w:beforeAutospacing="0" w:after="0" w:afterAutospacing="0"/>
        <w:rPr>
          <w:color w:val="000000"/>
        </w:rPr>
      </w:pPr>
      <w:r>
        <w:rPr>
          <w:color w:val="000000"/>
        </w:rPr>
        <w:t>7. We will then issue the grant, at the earliest, to the school the Friday after their first day of training. Please note that the grant is not guaranteed and is subject to funding. </w:t>
      </w:r>
    </w:p>
    <w:p w14:paraId="1F6A4AD7" w14:textId="77777777" w:rsidR="00073D2D" w:rsidRDefault="00073D2D" w:rsidP="00073D2D">
      <w:pPr>
        <w:pStyle w:val="v1msonormal"/>
        <w:shd w:val="clear" w:color="auto" w:fill="FFFFFF"/>
        <w:spacing w:before="0" w:beforeAutospacing="0" w:after="0" w:afterAutospacing="0"/>
        <w:rPr>
          <w:color w:val="000000"/>
        </w:rPr>
      </w:pPr>
      <w:r>
        <w:rPr>
          <w:color w:val="000000"/>
        </w:rPr>
        <w:t> </w:t>
      </w:r>
    </w:p>
    <w:p w14:paraId="4BC5DA65" w14:textId="77777777" w:rsidR="00073D2D" w:rsidRDefault="00073D2D" w:rsidP="00073D2D">
      <w:pPr>
        <w:pStyle w:val="v1msonormal"/>
        <w:shd w:val="clear" w:color="auto" w:fill="FFFFFF"/>
        <w:spacing w:before="0" w:beforeAutospacing="0" w:after="0" w:afterAutospacing="0"/>
        <w:rPr>
          <w:color w:val="000000"/>
        </w:rPr>
      </w:pPr>
      <w:r>
        <w:rPr>
          <w:color w:val="000000"/>
        </w:rPr>
        <w:t>8. The school should pay the trainer when requested and our grant will be issued to the school via direct deposit and the school will keep the money to help cover the costs. </w:t>
      </w:r>
    </w:p>
    <w:p w14:paraId="005828B1" w14:textId="77777777" w:rsidR="00AB78B3" w:rsidRPr="00073D2D" w:rsidRDefault="00073D2D" w:rsidP="00073D2D">
      <w:pPr>
        <w:pStyle w:val="v1msonormal"/>
        <w:shd w:val="clear" w:color="auto" w:fill="FFFFFF"/>
        <w:spacing w:before="0" w:beforeAutospacing="0" w:after="0" w:afterAutospacing="0"/>
        <w:rPr>
          <w:color w:val="000000"/>
        </w:rPr>
      </w:pPr>
      <w:r>
        <w:rPr>
          <w:color w:val="000000"/>
        </w:rPr>
        <w:t>  </w:t>
      </w:r>
    </w:p>
    <w:sectPr w:rsidR="00AB78B3" w:rsidRPr="00073D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2D"/>
    <w:rsid w:val="00073D2D"/>
    <w:rsid w:val="00AB78B3"/>
    <w:rsid w:val="00FD09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02D3"/>
  <w15:chartTrackingRefBased/>
  <w15:docId w15:val="{BEA7BCEE-4685-4BD5-B3D0-2EB7229F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1msonormal">
    <w:name w:val="v1msonormal"/>
    <w:basedOn w:val="Normal"/>
    <w:rsid w:val="00073D2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v1contentpasted0">
    <w:name w:val="v1contentpasted0"/>
    <w:basedOn w:val="DefaultParagraphFont"/>
    <w:rsid w:val="00FD0937"/>
  </w:style>
  <w:style w:type="character" w:styleId="Hyperlink">
    <w:name w:val="Hyperlink"/>
    <w:basedOn w:val="DefaultParagraphFont"/>
    <w:uiPriority w:val="99"/>
    <w:semiHidden/>
    <w:unhideWhenUsed/>
    <w:rsid w:val="00FD0937"/>
    <w:rPr>
      <w:color w:val="0000FF"/>
      <w:u w:val="single"/>
    </w:rPr>
  </w:style>
  <w:style w:type="character" w:styleId="FollowedHyperlink">
    <w:name w:val="FollowedHyperlink"/>
    <w:basedOn w:val="DefaultParagraphFont"/>
    <w:uiPriority w:val="99"/>
    <w:semiHidden/>
    <w:unhideWhenUsed/>
    <w:rsid w:val="00FD09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47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office.com/e/b8t3sNHJm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ofionaodgmail.com</dc:creator>
  <cp:keywords/>
  <dc:description/>
  <cp:lastModifiedBy>Deirdre Roberts</cp:lastModifiedBy>
  <cp:revision>2</cp:revision>
  <dcterms:created xsi:type="dcterms:W3CDTF">2023-10-03T16:56:00Z</dcterms:created>
  <dcterms:modified xsi:type="dcterms:W3CDTF">2024-01-23T16:54:00Z</dcterms:modified>
</cp:coreProperties>
</file>